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BB61E2" w14:textId="06DE7325" w:rsidR="001E111E" w:rsidRPr="001E111E" w:rsidRDefault="001E111E" w:rsidP="001E111E">
      <w:pPr>
        <w:spacing w:after="100" w:afterAutospacing="1" w:line="240" w:lineRule="auto"/>
        <w:jc w:val="center"/>
        <w:rPr>
          <w:rFonts w:ascii="Times New Roman" w:eastAsia="Times New Roman" w:hAnsi="Times New Roman" w:cs="Times New Roman"/>
          <w:spacing w:val="7"/>
          <w:sz w:val="24"/>
          <w:szCs w:val="24"/>
        </w:rPr>
      </w:pPr>
      <w:r w:rsidRPr="000F56A9">
        <w:rPr>
          <w:rFonts w:ascii="Times New Roman" w:eastAsia="Times New Roman" w:hAnsi="Times New Roman" w:cs="Times New Roman"/>
          <w:spacing w:val="7"/>
          <w:sz w:val="24"/>
          <w:szCs w:val="24"/>
        </w:rPr>
        <w:t>Last updated: 06/</w:t>
      </w:r>
      <w:r w:rsidR="000F56A9" w:rsidRPr="000F56A9">
        <w:rPr>
          <w:rFonts w:ascii="Times New Roman" w:eastAsia="Times New Roman" w:hAnsi="Times New Roman" w:cs="Times New Roman"/>
          <w:spacing w:val="7"/>
          <w:sz w:val="24"/>
          <w:szCs w:val="24"/>
        </w:rPr>
        <w:t>27</w:t>
      </w:r>
      <w:r w:rsidRPr="000F56A9">
        <w:rPr>
          <w:rFonts w:ascii="Times New Roman" w:eastAsia="Times New Roman" w:hAnsi="Times New Roman" w:cs="Times New Roman"/>
          <w:spacing w:val="7"/>
          <w:sz w:val="24"/>
          <w:szCs w:val="24"/>
        </w:rPr>
        <w:t>/2023</w:t>
      </w:r>
    </w:p>
    <w:p w14:paraId="16A6DDCA" w14:textId="5747E293" w:rsidR="001E111E" w:rsidRPr="001E111E" w:rsidRDefault="001E111E" w:rsidP="001E111E">
      <w:pPr>
        <w:spacing w:after="915" w:line="240" w:lineRule="auto"/>
        <w:jc w:val="center"/>
        <w:outlineLvl w:val="0"/>
        <w:rPr>
          <w:rFonts w:ascii="var(--h1-font)" w:eastAsia="Times New Roman" w:hAnsi="var(--h1-font)" w:cs="Times New Roman"/>
          <w:b/>
          <w:bCs/>
          <w:kern w:val="36"/>
          <w:sz w:val="48"/>
          <w:szCs w:val="48"/>
        </w:rPr>
      </w:pPr>
      <w:r w:rsidRPr="001E111E">
        <w:rPr>
          <w:rFonts w:ascii="var(--h1-font)" w:eastAsia="Times New Roman" w:hAnsi="var(--h1-font)" w:cs="Times New Roman"/>
          <w:b/>
          <w:bCs/>
          <w:kern w:val="36"/>
          <w:sz w:val="48"/>
          <w:szCs w:val="48"/>
        </w:rPr>
        <w:t xml:space="preserve">Accessibility Statement </w:t>
      </w:r>
      <w:r w:rsidRPr="000F56A9">
        <w:rPr>
          <w:rFonts w:ascii="var(--h1-font)" w:eastAsia="Times New Roman" w:hAnsi="var(--h1-font)" w:cs="Times New Roman"/>
          <w:b/>
          <w:bCs/>
          <w:kern w:val="36"/>
          <w:sz w:val="48"/>
          <w:szCs w:val="48"/>
        </w:rPr>
        <w:t>for LHH.com/ca</w:t>
      </w:r>
    </w:p>
    <w:p w14:paraId="56584E9A" w14:textId="392D1204" w:rsidR="001E111E" w:rsidRPr="000F56A9" w:rsidRDefault="001E111E" w:rsidP="001E111E">
      <w:pPr>
        <w:spacing w:after="100" w:afterAutospacing="1" w:line="240" w:lineRule="auto"/>
        <w:rPr>
          <w:rFonts w:ascii="Times New Roman" w:eastAsia="Times New Roman" w:hAnsi="Times New Roman" w:cs="Times New Roman"/>
          <w:sz w:val="24"/>
          <w:szCs w:val="24"/>
        </w:rPr>
      </w:pPr>
      <w:r w:rsidRPr="000F56A9">
        <w:rPr>
          <w:rFonts w:ascii="Times New Roman" w:eastAsia="Times New Roman" w:hAnsi="Times New Roman" w:cs="Times New Roman"/>
          <w:sz w:val="24"/>
          <w:szCs w:val="24"/>
        </w:rPr>
        <w:t>LHH cares about all of our customers and is committed to facilitating and improving the accessibility and usability of this Website www.lhh.com/ca (the "Website"), ensuring that our Website services and content are accessible to persons with disabilities including, but not limited to users of screen reader technology. To accomplish this, LHH has partnered with EqualWeb ("EqualWeb"), a leading web accessibility consultant, by implementing its technology to enable and maintain accessibility in-line with the Web Content Accessibility Guidelines (WCAG).</w:t>
      </w:r>
    </w:p>
    <w:p w14:paraId="72070A11" w14:textId="34CA8B99" w:rsidR="001E111E" w:rsidRDefault="001E111E" w:rsidP="001E111E">
      <w:pPr>
        <w:spacing w:after="100" w:afterAutospacing="1" w:line="240" w:lineRule="auto"/>
        <w:rPr>
          <w:rFonts w:ascii="Times New Roman" w:eastAsia="Times New Roman" w:hAnsi="Times New Roman" w:cs="Times New Roman"/>
          <w:sz w:val="24"/>
          <w:szCs w:val="24"/>
        </w:rPr>
      </w:pPr>
      <w:r w:rsidRPr="000F56A9">
        <w:rPr>
          <w:rFonts w:ascii="Times New Roman" w:eastAsia="Times New Roman" w:hAnsi="Times New Roman" w:cs="Times New Roman"/>
          <w:sz w:val="24"/>
          <w:szCs w:val="24"/>
        </w:rPr>
        <w:t>The initial accessibility work has been completed and remediation has been applied. EqualWeb will continue to monitor the Website and make accessibility updates when needed.</w:t>
      </w:r>
    </w:p>
    <w:p w14:paraId="595A49A4" w14:textId="501B5CF8" w:rsidR="001E111E" w:rsidRDefault="001E111E" w:rsidP="001E111E">
      <w:pPr>
        <w:spacing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1A975B30" w14:textId="7D063408" w:rsidR="001E111E" w:rsidRPr="001E111E" w:rsidRDefault="001E111E" w:rsidP="001E111E">
      <w:pPr>
        <w:spacing w:after="100" w:afterAutospacing="1" w:line="240" w:lineRule="auto"/>
        <w:rPr>
          <w:rFonts w:ascii="Times New Roman" w:eastAsia="Times New Roman" w:hAnsi="Times New Roman" w:cs="Times New Roman"/>
          <w:sz w:val="24"/>
          <w:szCs w:val="24"/>
        </w:rPr>
      </w:pPr>
      <w:r w:rsidRPr="001E111E">
        <w:rPr>
          <w:rFonts w:ascii="Times New Roman" w:eastAsia="Times New Roman" w:hAnsi="Times New Roman" w:cs="Times New Roman"/>
          <w:sz w:val="24"/>
          <w:szCs w:val="24"/>
        </w:rPr>
        <w:t xml:space="preserve">EqualWeb is committed to promoting digital accessibility for people with disabilities. We are continually improving the user experience for </w:t>
      </w:r>
      <w:proofErr w:type="gramStart"/>
      <w:r w:rsidRPr="001E111E">
        <w:rPr>
          <w:rFonts w:ascii="Times New Roman" w:eastAsia="Times New Roman" w:hAnsi="Times New Roman" w:cs="Times New Roman"/>
          <w:sz w:val="24"/>
          <w:szCs w:val="24"/>
        </w:rPr>
        <w:t>everyone, and</w:t>
      </w:r>
      <w:proofErr w:type="gramEnd"/>
      <w:r w:rsidRPr="001E111E">
        <w:rPr>
          <w:rFonts w:ascii="Times New Roman" w:eastAsia="Times New Roman" w:hAnsi="Times New Roman" w:cs="Times New Roman"/>
          <w:sz w:val="24"/>
          <w:szCs w:val="24"/>
        </w:rPr>
        <w:t xml:space="preserve"> applying the relevant WCAG 2.1 accessibility standards.</w:t>
      </w:r>
    </w:p>
    <w:p w14:paraId="3B91FAE2" w14:textId="77777777" w:rsidR="001E111E" w:rsidRPr="001E111E" w:rsidRDefault="001E111E" w:rsidP="001E111E">
      <w:pPr>
        <w:spacing w:after="100" w:afterAutospacing="1" w:line="240" w:lineRule="auto"/>
        <w:outlineLvl w:val="1"/>
        <w:rPr>
          <w:rFonts w:ascii="var(--h2-font)" w:eastAsia="Times New Roman" w:hAnsi="var(--h2-font)" w:cs="Times New Roman"/>
          <w:b/>
          <w:bCs/>
          <w:sz w:val="36"/>
          <w:szCs w:val="36"/>
        </w:rPr>
      </w:pPr>
      <w:r w:rsidRPr="001E111E">
        <w:rPr>
          <w:rFonts w:ascii="var(--h2-font)" w:eastAsia="Times New Roman" w:hAnsi="var(--h2-font)" w:cs="Times New Roman"/>
          <w:b/>
          <w:bCs/>
          <w:sz w:val="36"/>
          <w:szCs w:val="36"/>
        </w:rPr>
        <w:t>Conformance Status</w:t>
      </w:r>
    </w:p>
    <w:p w14:paraId="6A527DA6" w14:textId="77777777" w:rsidR="001E111E" w:rsidRPr="001E111E" w:rsidRDefault="001E111E" w:rsidP="001E111E">
      <w:pPr>
        <w:spacing w:after="100" w:afterAutospacing="1" w:line="240" w:lineRule="auto"/>
        <w:rPr>
          <w:rFonts w:ascii="Times New Roman" w:eastAsia="Times New Roman" w:hAnsi="Times New Roman" w:cs="Times New Roman"/>
          <w:sz w:val="24"/>
          <w:szCs w:val="24"/>
        </w:rPr>
      </w:pPr>
      <w:r w:rsidRPr="001E111E">
        <w:rPr>
          <w:rFonts w:ascii="Times New Roman" w:eastAsia="Times New Roman" w:hAnsi="Times New Roman" w:cs="Times New Roman"/>
          <w:sz w:val="24"/>
          <w:szCs w:val="24"/>
        </w:rPr>
        <w:t>This website conducted a process to implement an automatic accessibility tool to conform as closely as possible to the standards set by the WCAG 2.1 (</w:t>
      </w:r>
      <w:hyperlink r:id="rId8" w:tgtFrame="_blank" w:history="1">
        <w:r w:rsidRPr="001E111E">
          <w:rPr>
            <w:rFonts w:ascii="Times New Roman" w:eastAsia="Times New Roman" w:hAnsi="Times New Roman" w:cs="Times New Roman"/>
            <w:color w:val="27AAE1"/>
            <w:sz w:val="24"/>
            <w:szCs w:val="24"/>
            <w:u w:val="single"/>
          </w:rPr>
          <w:t>Web Content Accessibility Guidelines 2.1</w:t>
        </w:r>
      </w:hyperlink>
      <w:r w:rsidRPr="001E111E">
        <w:rPr>
          <w:rFonts w:ascii="Times New Roman" w:eastAsia="Times New Roman" w:hAnsi="Times New Roman" w:cs="Times New Roman"/>
          <w:sz w:val="24"/>
          <w:szCs w:val="24"/>
        </w:rPr>
        <w:t>) at the AA level.</w:t>
      </w:r>
    </w:p>
    <w:p w14:paraId="79AB496E" w14:textId="77777777" w:rsidR="001E111E" w:rsidRPr="001E111E" w:rsidRDefault="001E111E" w:rsidP="001E111E">
      <w:pPr>
        <w:spacing w:after="100" w:afterAutospacing="1" w:line="240" w:lineRule="auto"/>
        <w:outlineLvl w:val="1"/>
        <w:rPr>
          <w:rFonts w:ascii="var(--h2-font)" w:eastAsia="Times New Roman" w:hAnsi="var(--h2-font)" w:cs="Times New Roman"/>
          <w:b/>
          <w:bCs/>
          <w:sz w:val="36"/>
          <w:szCs w:val="36"/>
        </w:rPr>
      </w:pPr>
      <w:r w:rsidRPr="001E111E">
        <w:rPr>
          <w:rFonts w:ascii="var(--h2-font)" w:eastAsia="Times New Roman" w:hAnsi="var(--h2-font)" w:cs="Times New Roman"/>
          <w:b/>
          <w:bCs/>
          <w:sz w:val="36"/>
          <w:szCs w:val="36"/>
        </w:rPr>
        <w:t>Measures taken to make this website more accessible</w:t>
      </w:r>
    </w:p>
    <w:p w14:paraId="3B2CF207" w14:textId="77777777" w:rsidR="001E111E" w:rsidRPr="001E111E" w:rsidRDefault="001E111E" w:rsidP="001E111E">
      <w:pPr>
        <w:spacing w:after="100" w:afterAutospacing="1" w:line="240" w:lineRule="auto"/>
        <w:rPr>
          <w:rFonts w:ascii="Times New Roman" w:eastAsia="Times New Roman" w:hAnsi="Times New Roman" w:cs="Times New Roman"/>
          <w:sz w:val="24"/>
          <w:szCs w:val="24"/>
        </w:rPr>
      </w:pPr>
      <w:r w:rsidRPr="001E111E">
        <w:rPr>
          <w:rFonts w:ascii="Times New Roman" w:eastAsia="Times New Roman" w:hAnsi="Times New Roman" w:cs="Times New Roman"/>
          <w:sz w:val="24"/>
          <w:szCs w:val="24"/>
        </w:rPr>
        <w:t>Equalweb’s automatic accessibility tool implements the following measures to websites on which it is installed:</w:t>
      </w:r>
    </w:p>
    <w:p w14:paraId="464DD421" w14:textId="77777777" w:rsidR="001E111E" w:rsidRPr="001E111E" w:rsidRDefault="001E111E" w:rsidP="001E111E">
      <w:pPr>
        <w:numPr>
          <w:ilvl w:val="0"/>
          <w:numId w:val="5"/>
        </w:numPr>
        <w:spacing w:before="100" w:beforeAutospacing="1" w:after="60" w:line="240" w:lineRule="auto"/>
        <w:rPr>
          <w:rFonts w:ascii="Times New Roman" w:eastAsia="Times New Roman" w:hAnsi="Times New Roman" w:cs="Times New Roman"/>
          <w:sz w:val="24"/>
          <w:szCs w:val="24"/>
        </w:rPr>
      </w:pPr>
      <w:r w:rsidRPr="001E111E">
        <w:rPr>
          <w:rFonts w:ascii="Times New Roman" w:eastAsia="Times New Roman" w:hAnsi="Times New Roman" w:cs="Times New Roman"/>
          <w:sz w:val="24"/>
          <w:szCs w:val="24"/>
        </w:rPr>
        <w:t>Enable keyboard navigation</w:t>
      </w:r>
    </w:p>
    <w:p w14:paraId="32CFCACF" w14:textId="52922FDA" w:rsidR="001E111E" w:rsidRPr="001E111E" w:rsidRDefault="001E111E" w:rsidP="001E111E">
      <w:pPr>
        <w:numPr>
          <w:ilvl w:val="0"/>
          <w:numId w:val="5"/>
        </w:numPr>
        <w:spacing w:before="100" w:beforeAutospacing="1" w:after="60" w:line="240" w:lineRule="auto"/>
        <w:rPr>
          <w:rFonts w:ascii="Times New Roman" w:eastAsia="Times New Roman" w:hAnsi="Times New Roman" w:cs="Times New Roman"/>
          <w:sz w:val="24"/>
          <w:szCs w:val="24"/>
        </w:rPr>
      </w:pPr>
      <w:r w:rsidRPr="001E111E">
        <w:rPr>
          <w:rFonts w:ascii="Times New Roman" w:eastAsia="Times New Roman" w:hAnsi="Times New Roman" w:cs="Times New Roman"/>
          <w:sz w:val="24"/>
          <w:szCs w:val="24"/>
        </w:rPr>
        <w:t xml:space="preserve">Fonts – Ability to increase and decrease the site font, adjust, align </w:t>
      </w:r>
      <w:r w:rsidR="003B1173" w:rsidRPr="001E111E">
        <w:rPr>
          <w:rFonts w:ascii="Times New Roman" w:eastAsia="Times New Roman" w:hAnsi="Times New Roman" w:cs="Times New Roman"/>
          <w:sz w:val="24"/>
          <w:szCs w:val="24"/>
        </w:rPr>
        <w:t>etc.</w:t>
      </w:r>
      <w:r w:rsidRPr="001E111E">
        <w:rPr>
          <w:rFonts w:ascii="Times New Roman" w:eastAsia="Times New Roman" w:hAnsi="Times New Roman" w:cs="Times New Roman"/>
          <w:sz w:val="24"/>
          <w:szCs w:val="24"/>
        </w:rPr>
        <w:t>’</w:t>
      </w:r>
    </w:p>
    <w:p w14:paraId="68A4325A" w14:textId="77777777" w:rsidR="001E111E" w:rsidRPr="001E111E" w:rsidRDefault="001E111E" w:rsidP="001E111E">
      <w:pPr>
        <w:numPr>
          <w:ilvl w:val="0"/>
          <w:numId w:val="5"/>
        </w:numPr>
        <w:spacing w:before="100" w:beforeAutospacing="1" w:after="60" w:line="240" w:lineRule="auto"/>
        <w:rPr>
          <w:rFonts w:ascii="Times New Roman" w:eastAsia="Times New Roman" w:hAnsi="Times New Roman" w:cs="Times New Roman"/>
          <w:sz w:val="24"/>
          <w:szCs w:val="24"/>
        </w:rPr>
      </w:pPr>
      <w:r w:rsidRPr="001E111E">
        <w:rPr>
          <w:rFonts w:ascii="Times New Roman" w:eastAsia="Times New Roman" w:hAnsi="Times New Roman" w:cs="Times New Roman"/>
          <w:sz w:val="24"/>
          <w:szCs w:val="24"/>
        </w:rPr>
        <w:t>Change color contrast based on dark background.</w:t>
      </w:r>
    </w:p>
    <w:p w14:paraId="7E2C87A6" w14:textId="77777777" w:rsidR="001E111E" w:rsidRPr="001E111E" w:rsidRDefault="001E111E" w:rsidP="001E111E">
      <w:pPr>
        <w:numPr>
          <w:ilvl w:val="0"/>
          <w:numId w:val="5"/>
        </w:numPr>
        <w:spacing w:before="100" w:beforeAutospacing="1" w:after="60" w:line="240" w:lineRule="auto"/>
        <w:rPr>
          <w:rFonts w:ascii="Times New Roman" w:eastAsia="Times New Roman" w:hAnsi="Times New Roman" w:cs="Times New Roman"/>
          <w:sz w:val="24"/>
          <w:szCs w:val="24"/>
        </w:rPr>
      </w:pPr>
      <w:r w:rsidRPr="001E111E">
        <w:rPr>
          <w:rFonts w:ascii="Times New Roman" w:eastAsia="Times New Roman" w:hAnsi="Times New Roman" w:cs="Times New Roman"/>
          <w:sz w:val="24"/>
          <w:szCs w:val="24"/>
        </w:rPr>
        <w:t>Change color contrast based on a light background.</w:t>
      </w:r>
    </w:p>
    <w:p w14:paraId="0D5CED29" w14:textId="77777777" w:rsidR="001E111E" w:rsidRPr="001E111E" w:rsidRDefault="001E111E" w:rsidP="001E111E">
      <w:pPr>
        <w:numPr>
          <w:ilvl w:val="0"/>
          <w:numId w:val="5"/>
        </w:numPr>
        <w:spacing w:before="100" w:beforeAutospacing="1" w:after="60" w:line="240" w:lineRule="auto"/>
        <w:rPr>
          <w:rFonts w:ascii="Times New Roman" w:eastAsia="Times New Roman" w:hAnsi="Times New Roman" w:cs="Times New Roman"/>
          <w:sz w:val="24"/>
          <w:szCs w:val="24"/>
        </w:rPr>
      </w:pPr>
      <w:r w:rsidRPr="001E111E">
        <w:rPr>
          <w:rFonts w:ascii="Times New Roman" w:eastAsia="Times New Roman" w:hAnsi="Times New Roman" w:cs="Times New Roman"/>
          <w:sz w:val="24"/>
          <w:szCs w:val="24"/>
        </w:rPr>
        <w:t>Change the Site’s colors.</w:t>
      </w:r>
    </w:p>
    <w:p w14:paraId="4102E921" w14:textId="77777777" w:rsidR="001E111E" w:rsidRPr="001E111E" w:rsidRDefault="001E111E" w:rsidP="001E111E">
      <w:pPr>
        <w:numPr>
          <w:ilvl w:val="0"/>
          <w:numId w:val="5"/>
        </w:numPr>
        <w:spacing w:before="100" w:beforeAutospacing="1" w:after="60" w:line="240" w:lineRule="auto"/>
        <w:rPr>
          <w:rFonts w:ascii="Times New Roman" w:eastAsia="Times New Roman" w:hAnsi="Times New Roman" w:cs="Times New Roman"/>
          <w:sz w:val="24"/>
          <w:szCs w:val="24"/>
        </w:rPr>
      </w:pPr>
      <w:r w:rsidRPr="001E111E">
        <w:rPr>
          <w:rFonts w:ascii="Times New Roman" w:eastAsia="Times New Roman" w:hAnsi="Times New Roman" w:cs="Times New Roman"/>
          <w:sz w:val="24"/>
          <w:szCs w:val="24"/>
        </w:rPr>
        <w:t>Matching and monochrome option for color blind people.</w:t>
      </w:r>
    </w:p>
    <w:p w14:paraId="27B66969" w14:textId="77777777" w:rsidR="001E111E" w:rsidRPr="001E111E" w:rsidRDefault="001E111E" w:rsidP="001E111E">
      <w:pPr>
        <w:numPr>
          <w:ilvl w:val="0"/>
          <w:numId w:val="5"/>
        </w:numPr>
        <w:spacing w:before="100" w:beforeAutospacing="1" w:after="60" w:line="240" w:lineRule="auto"/>
        <w:rPr>
          <w:rFonts w:ascii="Times New Roman" w:eastAsia="Times New Roman" w:hAnsi="Times New Roman" w:cs="Times New Roman"/>
          <w:sz w:val="24"/>
          <w:szCs w:val="24"/>
        </w:rPr>
      </w:pPr>
      <w:r w:rsidRPr="001E111E">
        <w:rPr>
          <w:rFonts w:ascii="Times New Roman" w:eastAsia="Times New Roman" w:hAnsi="Times New Roman" w:cs="Times New Roman"/>
          <w:sz w:val="24"/>
          <w:szCs w:val="24"/>
        </w:rPr>
        <w:t>Change the font for readability.</w:t>
      </w:r>
    </w:p>
    <w:p w14:paraId="1BF6B37E" w14:textId="77777777" w:rsidR="001E111E" w:rsidRPr="001E111E" w:rsidRDefault="001E111E" w:rsidP="001E111E">
      <w:pPr>
        <w:numPr>
          <w:ilvl w:val="0"/>
          <w:numId w:val="5"/>
        </w:numPr>
        <w:spacing w:before="100" w:beforeAutospacing="1" w:after="60" w:line="240" w:lineRule="auto"/>
        <w:rPr>
          <w:rFonts w:ascii="Times New Roman" w:eastAsia="Times New Roman" w:hAnsi="Times New Roman" w:cs="Times New Roman"/>
          <w:sz w:val="24"/>
          <w:szCs w:val="24"/>
        </w:rPr>
      </w:pPr>
      <w:r w:rsidRPr="001E111E">
        <w:rPr>
          <w:rFonts w:ascii="Times New Roman" w:eastAsia="Times New Roman" w:hAnsi="Times New Roman" w:cs="Times New Roman"/>
          <w:sz w:val="24"/>
          <w:szCs w:val="24"/>
        </w:rPr>
        <w:t>Increase the cursor and change its color to black or white.</w:t>
      </w:r>
    </w:p>
    <w:p w14:paraId="6250B426" w14:textId="77777777" w:rsidR="001E111E" w:rsidRPr="001E111E" w:rsidRDefault="001E111E" w:rsidP="001E111E">
      <w:pPr>
        <w:numPr>
          <w:ilvl w:val="0"/>
          <w:numId w:val="5"/>
        </w:numPr>
        <w:spacing w:before="100" w:beforeAutospacing="1" w:after="60" w:line="240" w:lineRule="auto"/>
        <w:rPr>
          <w:rFonts w:ascii="Times New Roman" w:eastAsia="Times New Roman" w:hAnsi="Times New Roman" w:cs="Times New Roman"/>
          <w:sz w:val="24"/>
          <w:szCs w:val="24"/>
        </w:rPr>
      </w:pPr>
      <w:r w:rsidRPr="001E111E">
        <w:rPr>
          <w:rFonts w:ascii="Times New Roman" w:eastAsia="Times New Roman" w:hAnsi="Times New Roman" w:cs="Times New Roman"/>
          <w:sz w:val="24"/>
          <w:szCs w:val="24"/>
        </w:rPr>
        <w:t>Increase the display to 200%.</w:t>
      </w:r>
    </w:p>
    <w:p w14:paraId="4D1C0BAB" w14:textId="77777777" w:rsidR="001E111E" w:rsidRPr="001E111E" w:rsidRDefault="001E111E" w:rsidP="001E111E">
      <w:pPr>
        <w:numPr>
          <w:ilvl w:val="0"/>
          <w:numId w:val="5"/>
        </w:numPr>
        <w:spacing w:before="100" w:beforeAutospacing="1" w:after="60" w:line="240" w:lineRule="auto"/>
        <w:rPr>
          <w:rFonts w:ascii="Times New Roman" w:eastAsia="Times New Roman" w:hAnsi="Times New Roman" w:cs="Times New Roman"/>
          <w:sz w:val="24"/>
          <w:szCs w:val="24"/>
        </w:rPr>
      </w:pPr>
      <w:r w:rsidRPr="001E111E">
        <w:rPr>
          <w:rFonts w:ascii="Times New Roman" w:eastAsia="Times New Roman" w:hAnsi="Times New Roman" w:cs="Times New Roman"/>
          <w:sz w:val="24"/>
          <w:szCs w:val="24"/>
        </w:rPr>
        <w:lastRenderedPageBreak/>
        <w:t>Highlight links on the site.</w:t>
      </w:r>
    </w:p>
    <w:p w14:paraId="47F86E3F" w14:textId="77777777" w:rsidR="001E111E" w:rsidRPr="001E111E" w:rsidRDefault="001E111E" w:rsidP="001E111E">
      <w:pPr>
        <w:numPr>
          <w:ilvl w:val="0"/>
          <w:numId w:val="5"/>
        </w:numPr>
        <w:spacing w:before="100" w:beforeAutospacing="1" w:after="60" w:line="240" w:lineRule="auto"/>
        <w:rPr>
          <w:rFonts w:ascii="Times New Roman" w:eastAsia="Times New Roman" w:hAnsi="Times New Roman" w:cs="Times New Roman"/>
          <w:sz w:val="24"/>
          <w:szCs w:val="24"/>
        </w:rPr>
      </w:pPr>
      <w:r w:rsidRPr="001E111E">
        <w:rPr>
          <w:rFonts w:ascii="Times New Roman" w:eastAsia="Times New Roman" w:hAnsi="Times New Roman" w:cs="Times New Roman"/>
          <w:sz w:val="24"/>
          <w:szCs w:val="24"/>
        </w:rPr>
        <w:t>Highlighting headers on the site.</w:t>
      </w:r>
    </w:p>
    <w:p w14:paraId="20AA3989" w14:textId="77777777" w:rsidR="001E111E" w:rsidRPr="001E111E" w:rsidRDefault="001E111E" w:rsidP="001E111E">
      <w:pPr>
        <w:numPr>
          <w:ilvl w:val="0"/>
          <w:numId w:val="5"/>
        </w:numPr>
        <w:spacing w:before="100" w:beforeAutospacing="1" w:after="60" w:line="240" w:lineRule="auto"/>
        <w:rPr>
          <w:rFonts w:ascii="Times New Roman" w:eastAsia="Times New Roman" w:hAnsi="Times New Roman" w:cs="Times New Roman"/>
          <w:sz w:val="24"/>
          <w:szCs w:val="24"/>
        </w:rPr>
      </w:pPr>
      <w:r w:rsidRPr="001E111E">
        <w:rPr>
          <w:rFonts w:ascii="Times New Roman" w:eastAsia="Times New Roman" w:hAnsi="Times New Roman" w:cs="Times New Roman"/>
          <w:sz w:val="24"/>
          <w:szCs w:val="24"/>
        </w:rPr>
        <w:t>Display an alternative description of the images.</w:t>
      </w:r>
    </w:p>
    <w:p w14:paraId="3D6DFDA8" w14:textId="77777777" w:rsidR="001E111E" w:rsidRPr="001E111E" w:rsidRDefault="001E111E" w:rsidP="001E111E">
      <w:pPr>
        <w:numPr>
          <w:ilvl w:val="0"/>
          <w:numId w:val="5"/>
        </w:numPr>
        <w:spacing w:before="100" w:beforeAutospacing="1" w:after="60" w:line="240" w:lineRule="auto"/>
        <w:rPr>
          <w:rFonts w:ascii="Times New Roman" w:eastAsia="Times New Roman" w:hAnsi="Times New Roman" w:cs="Times New Roman"/>
          <w:sz w:val="24"/>
          <w:szCs w:val="24"/>
        </w:rPr>
      </w:pPr>
      <w:r w:rsidRPr="001E111E">
        <w:rPr>
          <w:rFonts w:ascii="Times New Roman" w:eastAsia="Times New Roman" w:hAnsi="Times New Roman" w:cs="Times New Roman"/>
          <w:sz w:val="24"/>
          <w:szCs w:val="24"/>
        </w:rPr>
        <w:t>Increase the content chosen by the cursor, showed in a tooltip.</w:t>
      </w:r>
    </w:p>
    <w:p w14:paraId="3FA8FB69" w14:textId="77777777" w:rsidR="001E111E" w:rsidRPr="001E111E" w:rsidRDefault="001E111E" w:rsidP="001E111E">
      <w:pPr>
        <w:numPr>
          <w:ilvl w:val="0"/>
          <w:numId w:val="5"/>
        </w:numPr>
        <w:spacing w:before="100" w:beforeAutospacing="1" w:after="60" w:line="240" w:lineRule="auto"/>
        <w:rPr>
          <w:rFonts w:ascii="Times New Roman" w:eastAsia="Times New Roman" w:hAnsi="Times New Roman" w:cs="Times New Roman"/>
          <w:sz w:val="24"/>
          <w:szCs w:val="24"/>
        </w:rPr>
      </w:pPr>
      <w:r w:rsidRPr="001E111E">
        <w:rPr>
          <w:rFonts w:ascii="Times New Roman" w:eastAsia="Times New Roman" w:hAnsi="Times New Roman" w:cs="Times New Roman"/>
          <w:sz w:val="24"/>
          <w:szCs w:val="24"/>
        </w:rPr>
        <w:t>Describe words by mouse selection.</w:t>
      </w:r>
    </w:p>
    <w:p w14:paraId="50C1BBC4" w14:textId="77777777" w:rsidR="001E111E" w:rsidRPr="001E111E" w:rsidRDefault="001E111E" w:rsidP="001E111E">
      <w:pPr>
        <w:numPr>
          <w:ilvl w:val="0"/>
          <w:numId w:val="5"/>
        </w:numPr>
        <w:spacing w:before="100" w:beforeAutospacing="1" w:after="60" w:line="240" w:lineRule="auto"/>
        <w:rPr>
          <w:rFonts w:ascii="Times New Roman" w:eastAsia="Times New Roman" w:hAnsi="Times New Roman" w:cs="Times New Roman"/>
          <w:sz w:val="24"/>
          <w:szCs w:val="24"/>
        </w:rPr>
      </w:pPr>
      <w:r w:rsidRPr="001E111E">
        <w:rPr>
          <w:rFonts w:ascii="Times New Roman" w:eastAsia="Times New Roman" w:hAnsi="Times New Roman" w:cs="Times New Roman"/>
          <w:sz w:val="24"/>
          <w:szCs w:val="24"/>
        </w:rPr>
        <w:t>Displays the site’s contents in a new window clearly and readable.</w:t>
      </w:r>
    </w:p>
    <w:p w14:paraId="334D3920" w14:textId="77777777" w:rsidR="001E111E" w:rsidRPr="001E111E" w:rsidRDefault="001E111E" w:rsidP="001E111E">
      <w:pPr>
        <w:numPr>
          <w:ilvl w:val="0"/>
          <w:numId w:val="5"/>
        </w:numPr>
        <w:spacing w:before="100" w:beforeAutospacing="1" w:after="60" w:line="240" w:lineRule="auto"/>
        <w:rPr>
          <w:rFonts w:ascii="Times New Roman" w:eastAsia="Times New Roman" w:hAnsi="Times New Roman" w:cs="Times New Roman"/>
          <w:sz w:val="24"/>
          <w:szCs w:val="24"/>
        </w:rPr>
      </w:pPr>
      <w:r w:rsidRPr="001E111E">
        <w:rPr>
          <w:rFonts w:ascii="Times New Roman" w:eastAsia="Times New Roman" w:hAnsi="Times New Roman" w:cs="Times New Roman"/>
          <w:sz w:val="24"/>
          <w:szCs w:val="24"/>
        </w:rPr>
        <w:t>Enables users to type contents using the mouse.</w:t>
      </w:r>
    </w:p>
    <w:p w14:paraId="3495622F" w14:textId="77777777" w:rsidR="001E111E" w:rsidRPr="001E111E" w:rsidRDefault="001E111E" w:rsidP="001E111E">
      <w:pPr>
        <w:numPr>
          <w:ilvl w:val="0"/>
          <w:numId w:val="5"/>
        </w:numPr>
        <w:spacing w:before="100" w:beforeAutospacing="1" w:after="60" w:line="240" w:lineRule="auto"/>
        <w:rPr>
          <w:rFonts w:ascii="Times New Roman" w:eastAsia="Times New Roman" w:hAnsi="Times New Roman" w:cs="Times New Roman"/>
          <w:sz w:val="24"/>
          <w:szCs w:val="24"/>
        </w:rPr>
      </w:pPr>
      <w:r w:rsidRPr="001E111E">
        <w:rPr>
          <w:rFonts w:ascii="Times New Roman" w:eastAsia="Times New Roman" w:hAnsi="Times New Roman" w:cs="Times New Roman"/>
          <w:sz w:val="24"/>
          <w:szCs w:val="24"/>
        </w:rPr>
        <w:t>Stops blinking and flashing of moving elements</w:t>
      </w:r>
    </w:p>
    <w:p w14:paraId="61E46B94" w14:textId="77777777" w:rsidR="001E111E" w:rsidRPr="001E111E" w:rsidRDefault="001E111E" w:rsidP="001E111E">
      <w:pPr>
        <w:spacing w:after="100" w:afterAutospacing="1" w:line="240" w:lineRule="auto"/>
        <w:outlineLvl w:val="1"/>
        <w:rPr>
          <w:rFonts w:ascii="var(--h2-font)" w:eastAsia="Times New Roman" w:hAnsi="var(--h2-font)" w:cs="Times New Roman"/>
          <w:b/>
          <w:bCs/>
          <w:sz w:val="36"/>
          <w:szCs w:val="36"/>
        </w:rPr>
      </w:pPr>
      <w:r w:rsidRPr="001E111E">
        <w:rPr>
          <w:rFonts w:ascii="var(--h2-font)" w:eastAsia="Times New Roman" w:hAnsi="var(--h2-font)" w:cs="Times New Roman"/>
          <w:b/>
          <w:bCs/>
          <w:sz w:val="36"/>
          <w:szCs w:val="36"/>
        </w:rPr>
        <w:t>Compatibility with browsers and assistive technology</w:t>
      </w:r>
    </w:p>
    <w:p w14:paraId="13000A0C" w14:textId="77777777" w:rsidR="001E111E" w:rsidRPr="001E111E" w:rsidRDefault="001E111E" w:rsidP="001E111E">
      <w:pPr>
        <w:spacing w:after="100" w:afterAutospacing="1" w:line="240" w:lineRule="auto"/>
        <w:rPr>
          <w:rFonts w:ascii="Times New Roman" w:eastAsia="Times New Roman" w:hAnsi="Times New Roman" w:cs="Times New Roman"/>
          <w:sz w:val="24"/>
          <w:szCs w:val="24"/>
        </w:rPr>
      </w:pPr>
      <w:r w:rsidRPr="001E111E">
        <w:rPr>
          <w:rFonts w:ascii="Times New Roman" w:eastAsia="Times New Roman" w:hAnsi="Times New Roman" w:cs="Times New Roman"/>
          <w:sz w:val="24"/>
          <w:szCs w:val="24"/>
        </w:rPr>
        <w:t>Our mission goal is to be able to support the widest array of browsers and assistive technologies as possible. We have therefore invested efforts to support popular systems with high market share, including Safari, Chrome, Edge, Internet Explorer, Firefox, and Opera. We have also addressed JAWS and NVDA assistive technologies for Windows and MAC.</w:t>
      </w:r>
    </w:p>
    <w:p w14:paraId="038E3CD0" w14:textId="77777777" w:rsidR="001E111E" w:rsidRPr="001E111E" w:rsidRDefault="001E111E" w:rsidP="001E111E">
      <w:pPr>
        <w:spacing w:after="100" w:afterAutospacing="1" w:line="240" w:lineRule="auto"/>
        <w:outlineLvl w:val="1"/>
        <w:rPr>
          <w:rFonts w:ascii="var(--h2-font)" w:eastAsia="Times New Roman" w:hAnsi="var(--h2-font)" w:cs="Times New Roman"/>
          <w:b/>
          <w:bCs/>
          <w:sz w:val="36"/>
          <w:szCs w:val="36"/>
        </w:rPr>
      </w:pPr>
      <w:r w:rsidRPr="001E111E">
        <w:rPr>
          <w:rFonts w:ascii="var(--h2-font)" w:eastAsia="Times New Roman" w:hAnsi="var(--h2-font)" w:cs="Times New Roman"/>
          <w:b/>
          <w:bCs/>
          <w:sz w:val="36"/>
          <w:szCs w:val="36"/>
        </w:rPr>
        <w:t>Technical specifications</w:t>
      </w:r>
    </w:p>
    <w:p w14:paraId="02BFB1DC" w14:textId="77777777" w:rsidR="001E111E" w:rsidRPr="001E111E" w:rsidRDefault="001E111E" w:rsidP="001E111E">
      <w:pPr>
        <w:spacing w:after="100" w:afterAutospacing="1" w:line="240" w:lineRule="auto"/>
        <w:rPr>
          <w:rFonts w:ascii="Times New Roman" w:eastAsia="Times New Roman" w:hAnsi="Times New Roman" w:cs="Times New Roman"/>
          <w:sz w:val="24"/>
          <w:szCs w:val="24"/>
        </w:rPr>
      </w:pPr>
      <w:r w:rsidRPr="001E111E">
        <w:rPr>
          <w:rFonts w:ascii="Times New Roman" w:eastAsia="Times New Roman" w:hAnsi="Times New Roman" w:cs="Times New Roman"/>
          <w:sz w:val="24"/>
          <w:szCs w:val="24"/>
        </w:rPr>
        <w:t>Accessibility of this website relies on the following technologies to work with the particular combination of web browser and any assistive technologies or plugins installed on your computer:</w:t>
      </w:r>
    </w:p>
    <w:p w14:paraId="0F17048A" w14:textId="77777777" w:rsidR="001E111E" w:rsidRPr="001E111E" w:rsidRDefault="001E111E" w:rsidP="001E111E">
      <w:pPr>
        <w:numPr>
          <w:ilvl w:val="0"/>
          <w:numId w:val="6"/>
        </w:numPr>
        <w:spacing w:before="100" w:beforeAutospacing="1" w:after="60" w:line="240" w:lineRule="auto"/>
        <w:rPr>
          <w:rFonts w:ascii="Times New Roman" w:eastAsia="Times New Roman" w:hAnsi="Times New Roman" w:cs="Times New Roman"/>
          <w:sz w:val="24"/>
          <w:szCs w:val="24"/>
        </w:rPr>
      </w:pPr>
      <w:r w:rsidRPr="001E111E">
        <w:rPr>
          <w:rFonts w:ascii="Times New Roman" w:eastAsia="Times New Roman" w:hAnsi="Times New Roman" w:cs="Times New Roman"/>
          <w:sz w:val="24"/>
          <w:szCs w:val="24"/>
        </w:rPr>
        <w:t>HTML</w:t>
      </w:r>
    </w:p>
    <w:p w14:paraId="0115DDC8" w14:textId="77777777" w:rsidR="001E111E" w:rsidRPr="001E111E" w:rsidRDefault="001E111E" w:rsidP="001E111E">
      <w:pPr>
        <w:numPr>
          <w:ilvl w:val="0"/>
          <w:numId w:val="6"/>
        </w:numPr>
        <w:spacing w:before="100" w:beforeAutospacing="1" w:after="60" w:line="240" w:lineRule="auto"/>
        <w:rPr>
          <w:rFonts w:ascii="Times New Roman" w:eastAsia="Times New Roman" w:hAnsi="Times New Roman" w:cs="Times New Roman"/>
          <w:sz w:val="24"/>
          <w:szCs w:val="24"/>
        </w:rPr>
      </w:pPr>
      <w:r w:rsidRPr="001E111E">
        <w:rPr>
          <w:rFonts w:ascii="Times New Roman" w:eastAsia="Times New Roman" w:hAnsi="Times New Roman" w:cs="Times New Roman"/>
          <w:sz w:val="24"/>
          <w:szCs w:val="24"/>
        </w:rPr>
        <w:t>WAI-ARIA</w:t>
      </w:r>
    </w:p>
    <w:p w14:paraId="3EE9FC40" w14:textId="77777777" w:rsidR="001E111E" w:rsidRPr="001E111E" w:rsidRDefault="001E111E" w:rsidP="001E111E">
      <w:pPr>
        <w:numPr>
          <w:ilvl w:val="0"/>
          <w:numId w:val="6"/>
        </w:numPr>
        <w:spacing w:before="100" w:beforeAutospacing="1" w:after="60" w:line="240" w:lineRule="auto"/>
        <w:rPr>
          <w:rFonts w:ascii="Times New Roman" w:eastAsia="Times New Roman" w:hAnsi="Times New Roman" w:cs="Times New Roman"/>
          <w:sz w:val="24"/>
          <w:szCs w:val="24"/>
        </w:rPr>
      </w:pPr>
      <w:r w:rsidRPr="001E111E">
        <w:rPr>
          <w:rFonts w:ascii="Times New Roman" w:eastAsia="Times New Roman" w:hAnsi="Times New Roman" w:cs="Times New Roman"/>
          <w:sz w:val="24"/>
          <w:szCs w:val="24"/>
        </w:rPr>
        <w:t>CSS</w:t>
      </w:r>
    </w:p>
    <w:p w14:paraId="317EFEBD" w14:textId="77777777" w:rsidR="001E111E" w:rsidRPr="001E111E" w:rsidRDefault="001E111E" w:rsidP="001E111E">
      <w:pPr>
        <w:numPr>
          <w:ilvl w:val="0"/>
          <w:numId w:val="6"/>
        </w:numPr>
        <w:spacing w:before="100" w:beforeAutospacing="1" w:after="60" w:line="240" w:lineRule="auto"/>
        <w:rPr>
          <w:rFonts w:ascii="Times New Roman" w:eastAsia="Times New Roman" w:hAnsi="Times New Roman" w:cs="Times New Roman"/>
          <w:sz w:val="24"/>
          <w:szCs w:val="24"/>
        </w:rPr>
      </w:pPr>
      <w:r w:rsidRPr="001E111E">
        <w:rPr>
          <w:rFonts w:ascii="Times New Roman" w:eastAsia="Times New Roman" w:hAnsi="Times New Roman" w:cs="Times New Roman"/>
          <w:sz w:val="24"/>
          <w:szCs w:val="24"/>
        </w:rPr>
        <w:t>JavaScript</w:t>
      </w:r>
    </w:p>
    <w:p w14:paraId="6FFF75A5" w14:textId="77777777" w:rsidR="001E111E" w:rsidRPr="001E111E" w:rsidRDefault="001E111E" w:rsidP="001E111E">
      <w:pPr>
        <w:spacing w:after="100" w:afterAutospacing="1" w:line="240" w:lineRule="auto"/>
        <w:rPr>
          <w:rFonts w:ascii="Times New Roman" w:eastAsia="Times New Roman" w:hAnsi="Times New Roman" w:cs="Times New Roman"/>
          <w:sz w:val="24"/>
          <w:szCs w:val="24"/>
        </w:rPr>
      </w:pPr>
      <w:r w:rsidRPr="001E111E">
        <w:rPr>
          <w:rFonts w:ascii="Times New Roman" w:eastAsia="Times New Roman" w:hAnsi="Times New Roman" w:cs="Times New Roman"/>
          <w:sz w:val="24"/>
          <w:szCs w:val="24"/>
        </w:rPr>
        <w:t>These technologies are relied upon for conformance with the accessibility standards used.</w:t>
      </w:r>
    </w:p>
    <w:p w14:paraId="365124BE" w14:textId="77777777" w:rsidR="001E111E" w:rsidRPr="001E111E" w:rsidRDefault="001E111E" w:rsidP="001E111E">
      <w:pPr>
        <w:spacing w:after="100" w:afterAutospacing="1" w:line="240" w:lineRule="auto"/>
        <w:outlineLvl w:val="1"/>
        <w:rPr>
          <w:rFonts w:ascii="var(--h2-font)" w:eastAsia="Times New Roman" w:hAnsi="var(--h2-font)" w:cs="Times New Roman"/>
          <w:b/>
          <w:bCs/>
          <w:sz w:val="36"/>
          <w:szCs w:val="36"/>
        </w:rPr>
      </w:pPr>
      <w:r w:rsidRPr="001E111E">
        <w:rPr>
          <w:rFonts w:ascii="var(--h2-font)" w:eastAsia="Times New Roman" w:hAnsi="var(--h2-font)" w:cs="Times New Roman"/>
          <w:b/>
          <w:bCs/>
          <w:sz w:val="36"/>
          <w:szCs w:val="36"/>
        </w:rPr>
        <w:t>Notes, Comments, and Feedback:</w:t>
      </w:r>
    </w:p>
    <w:p w14:paraId="61FB52C8" w14:textId="77777777" w:rsidR="001E111E" w:rsidRPr="001E111E" w:rsidRDefault="001E111E" w:rsidP="001E111E">
      <w:pPr>
        <w:spacing w:after="100" w:afterAutospacing="1" w:line="240" w:lineRule="auto"/>
        <w:rPr>
          <w:rFonts w:ascii="Times New Roman" w:eastAsia="Times New Roman" w:hAnsi="Times New Roman" w:cs="Times New Roman"/>
          <w:sz w:val="24"/>
          <w:szCs w:val="24"/>
        </w:rPr>
      </w:pPr>
      <w:r w:rsidRPr="001E111E">
        <w:rPr>
          <w:rFonts w:ascii="Times New Roman" w:eastAsia="Times New Roman" w:hAnsi="Times New Roman" w:cs="Times New Roman"/>
          <w:sz w:val="24"/>
          <w:szCs w:val="24"/>
        </w:rPr>
        <w:t>Despite our efforts to make this website accessible to as many people as possible, it is possible that some pages or sections on this website have not yet been made fully accessible, for a variety of reasons. We are dedicated to keep improving the accessibility features and interface of our product.</w:t>
      </w:r>
    </w:p>
    <w:p w14:paraId="01A3A09F" w14:textId="77777777" w:rsidR="001E111E" w:rsidRPr="001E111E" w:rsidRDefault="001E111E" w:rsidP="001E111E">
      <w:pPr>
        <w:spacing w:after="100" w:afterAutospacing="1" w:line="240" w:lineRule="auto"/>
        <w:rPr>
          <w:rFonts w:ascii="Times New Roman" w:eastAsia="Times New Roman" w:hAnsi="Times New Roman" w:cs="Times New Roman"/>
          <w:sz w:val="24"/>
          <w:szCs w:val="24"/>
        </w:rPr>
      </w:pPr>
      <w:r w:rsidRPr="001E111E">
        <w:rPr>
          <w:rFonts w:ascii="Times New Roman" w:eastAsia="Times New Roman" w:hAnsi="Times New Roman" w:cs="Times New Roman"/>
          <w:sz w:val="24"/>
          <w:szCs w:val="24"/>
        </w:rPr>
        <w:t>If you have encountered an accessibility-related malfunction or a bug on this website or if you would like to suggest an improvement or a new feature, you are most welcome to reach out to us with this. You can contact us by using the “Feedback” button and filling out the form. You may also reach out to us by email at </w:t>
      </w:r>
      <w:hyperlink r:id="rId9" w:history="1">
        <w:r w:rsidRPr="001E111E">
          <w:rPr>
            <w:rFonts w:ascii="Times New Roman" w:eastAsia="Times New Roman" w:hAnsi="Times New Roman" w:cs="Times New Roman"/>
            <w:color w:val="27AAE1"/>
            <w:sz w:val="24"/>
            <w:szCs w:val="24"/>
            <w:u w:val="single"/>
          </w:rPr>
          <w:t>Support@equalweb.com</w:t>
        </w:r>
      </w:hyperlink>
      <w:r w:rsidRPr="001E111E">
        <w:rPr>
          <w:rFonts w:ascii="Times New Roman" w:eastAsia="Times New Roman" w:hAnsi="Times New Roman" w:cs="Times New Roman"/>
          <w:sz w:val="24"/>
          <w:szCs w:val="24"/>
        </w:rPr>
        <w:t>.</w:t>
      </w:r>
    </w:p>
    <w:p w14:paraId="7D559EB1" w14:textId="77777777" w:rsidR="001E111E" w:rsidRPr="001E111E" w:rsidRDefault="001E111E" w:rsidP="001E111E">
      <w:pPr>
        <w:spacing w:after="100" w:afterAutospacing="1" w:line="240" w:lineRule="auto"/>
        <w:rPr>
          <w:rFonts w:ascii="Times New Roman" w:eastAsia="Times New Roman" w:hAnsi="Times New Roman" w:cs="Times New Roman"/>
          <w:sz w:val="24"/>
          <w:szCs w:val="24"/>
        </w:rPr>
      </w:pPr>
      <w:r w:rsidRPr="001E111E">
        <w:rPr>
          <w:rFonts w:ascii="Times New Roman" w:eastAsia="Times New Roman" w:hAnsi="Times New Roman" w:cs="Times New Roman"/>
          <w:sz w:val="24"/>
          <w:szCs w:val="24"/>
        </w:rPr>
        <w:t>Your information will be handled in accordance with our </w:t>
      </w:r>
      <w:proofErr w:type="spellStart"/>
      <w:r w:rsidRPr="001E111E">
        <w:rPr>
          <w:rFonts w:ascii="Times New Roman" w:eastAsia="Times New Roman" w:hAnsi="Times New Roman" w:cs="Times New Roman"/>
          <w:sz w:val="24"/>
          <w:szCs w:val="24"/>
        </w:rPr>
        <w:fldChar w:fldCharType="begin"/>
      </w:r>
      <w:r w:rsidRPr="001E111E">
        <w:rPr>
          <w:rFonts w:ascii="Times New Roman" w:eastAsia="Times New Roman" w:hAnsi="Times New Roman" w:cs="Times New Roman"/>
          <w:sz w:val="24"/>
          <w:szCs w:val="24"/>
        </w:rPr>
        <w:instrText xml:space="preserve"> HYPERLINK "https://www.equalweb.com/html5/sbs.py?_id=8615&amp;did=1116&amp;G=" \t "_blank" </w:instrText>
      </w:r>
      <w:r w:rsidRPr="001E111E">
        <w:rPr>
          <w:rFonts w:ascii="Times New Roman" w:eastAsia="Times New Roman" w:hAnsi="Times New Roman" w:cs="Times New Roman"/>
          <w:sz w:val="24"/>
          <w:szCs w:val="24"/>
        </w:rPr>
        <w:fldChar w:fldCharType="separate"/>
      </w:r>
      <w:r w:rsidRPr="001E111E">
        <w:rPr>
          <w:rFonts w:ascii="Times New Roman" w:eastAsia="Times New Roman" w:hAnsi="Times New Roman" w:cs="Times New Roman"/>
          <w:color w:val="27AAE1"/>
          <w:sz w:val="24"/>
          <w:szCs w:val="24"/>
          <w:u w:val="single"/>
        </w:rPr>
        <w:t>Equalweb</w:t>
      </w:r>
      <w:proofErr w:type="spellEnd"/>
      <w:r w:rsidRPr="001E111E">
        <w:rPr>
          <w:rFonts w:ascii="Times New Roman" w:eastAsia="Times New Roman" w:hAnsi="Times New Roman" w:cs="Times New Roman"/>
          <w:color w:val="27AAE1"/>
          <w:sz w:val="24"/>
          <w:szCs w:val="24"/>
          <w:u w:val="single"/>
        </w:rPr>
        <w:t xml:space="preserve"> privacy policy</w:t>
      </w:r>
      <w:r w:rsidRPr="001E111E">
        <w:rPr>
          <w:rFonts w:ascii="Times New Roman" w:eastAsia="Times New Roman" w:hAnsi="Times New Roman" w:cs="Times New Roman"/>
          <w:sz w:val="24"/>
          <w:szCs w:val="24"/>
        </w:rPr>
        <w:fldChar w:fldCharType="end"/>
      </w:r>
      <w:r w:rsidRPr="001E111E">
        <w:rPr>
          <w:rFonts w:ascii="Times New Roman" w:eastAsia="Times New Roman" w:hAnsi="Times New Roman" w:cs="Times New Roman"/>
          <w:sz w:val="24"/>
          <w:szCs w:val="24"/>
        </w:rPr>
        <w:t>.</w:t>
      </w:r>
    </w:p>
    <w:p w14:paraId="58B5EF93" w14:textId="77777777" w:rsidR="001E111E" w:rsidRPr="001E111E" w:rsidRDefault="001E111E" w:rsidP="001E111E">
      <w:pPr>
        <w:spacing w:after="100" w:afterAutospacing="1" w:line="240" w:lineRule="auto"/>
        <w:rPr>
          <w:rFonts w:ascii="Times New Roman" w:eastAsia="Times New Roman" w:hAnsi="Times New Roman" w:cs="Times New Roman"/>
          <w:sz w:val="24"/>
          <w:szCs w:val="24"/>
        </w:rPr>
      </w:pPr>
      <w:r w:rsidRPr="001E111E">
        <w:rPr>
          <w:rFonts w:ascii="Times New Roman" w:eastAsia="Times New Roman" w:hAnsi="Times New Roman" w:cs="Times New Roman"/>
          <w:sz w:val="24"/>
          <w:szCs w:val="24"/>
        </w:rPr>
        <w:lastRenderedPageBreak/>
        <w:t>We aim to respond to accessibility feedback within 7 business days, and to propose a solution within 30 business days.</w:t>
      </w:r>
    </w:p>
    <w:p w14:paraId="55D85C2C" w14:textId="77777777" w:rsidR="00AD6FA9" w:rsidRDefault="00AD6FA9"/>
    <w:sectPr w:rsidR="00AD6F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var(--h1-font)">
    <w:altName w:val="Cambria"/>
    <w:panose1 w:val="020B0604020202020204"/>
    <w:charset w:val="00"/>
    <w:family w:val="roman"/>
    <w:notTrueType/>
    <w:pitch w:val="default"/>
  </w:font>
  <w:font w:name="var(--h2-font)">
    <w:altName w:val="Cambria"/>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AD1AA4"/>
    <w:multiLevelType w:val="multilevel"/>
    <w:tmpl w:val="99083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981023"/>
    <w:multiLevelType w:val="multilevel"/>
    <w:tmpl w:val="69EA8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A84F16"/>
    <w:multiLevelType w:val="multilevel"/>
    <w:tmpl w:val="A350D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645259"/>
    <w:multiLevelType w:val="multilevel"/>
    <w:tmpl w:val="B1BE4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B896006"/>
    <w:multiLevelType w:val="multilevel"/>
    <w:tmpl w:val="02BEB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9623239"/>
    <w:multiLevelType w:val="multilevel"/>
    <w:tmpl w:val="BECE5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1"/>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11E"/>
    <w:rsid w:val="000F56A9"/>
    <w:rsid w:val="001E111E"/>
    <w:rsid w:val="003B1173"/>
    <w:rsid w:val="00AD6F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3951E"/>
  <w15:chartTrackingRefBased/>
  <w15:docId w15:val="{AAAB209C-715A-4E95-8E4B-80815F40C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E111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E111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111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E111E"/>
    <w:rPr>
      <w:rFonts w:ascii="Times New Roman" w:eastAsia="Times New Roman" w:hAnsi="Times New Roman" w:cs="Times New Roman"/>
      <w:b/>
      <w:bCs/>
      <w:sz w:val="36"/>
      <w:szCs w:val="36"/>
    </w:rPr>
  </w:style>
  <w:style w:type="paragraph" w:customStyle="1" w:styleId="links-listitem">
    <w:name w:val="links-list__item"/>
    <w:basedOn w:val="Normal"/>
    <w:rsid w:val="001E111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E111E"/>
    <w:rPr>
      <w:color w:val="0000FF"/>
      <w:u w:val="single"/>
    </w:rPr>
  </w:style>
  <w:style w:type="character" w:customStyle="1" w:styleId="c-btntxt">
    <w:name w:val="c-btn__txt"/>
    <w:basedOn w:val="DefaultParagraphFont"/>
    <w:rsid w:val="001E111E"/>
  </w:style>
  <w:style w:type="character" w:customStyle="1" w:styleId="burger-text">
    <w:name w:val="burger-text"/>
    <w:basedOn w:val="DefaultParagraphFont"/>
    <w:rsid w:val="001E111E"/>
  </w:style>
  <w:style w:type="paragraph" w:customStyle="1" w:styleId="menu-item">
    <w:name w:val="menu-item"/>
    <w:basedOn w:val="Normal"/>
    <w:rsid w:val="001E11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cial-listitem">
    <w:name w:val="social-list__item"/>
    <w:basedOn w:val="Normal"/>
    <w:rsid w:val="001E11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st-updated">
    <w:name w:val="last-updated"/>
    <w:basedOn w:val="Normal"/>
    <w:rsid w:val="001E111E"/>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1E111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1169231">
      <w:bodyDiv w:val="1"/>
      <w:marLeft w:val="0"/>
      <w:marRight w:val="0"/>
      <w:marTop w:val="0"/>
      <w:marBottom w:val="0"/>
      <w:divBdr>
        <w:top w:val="none" w:sz="0" w:space="0" w:color="auto"/>
        <w:left w:val="none" w:sz="0" w:space="0" w:color="auto"/>
        <w:bottom w:val="none" w:sz="0" w:space="0" w:color="auto"/>
        <w:right w:val="none" w:sz="0" w:space="0" w:color="auto"/>
      </w:divBdr>
      <w:divsChild>
        <w:div w:id="1163356968">
          <w:marLeft w:val="0"/>
          <w:marRight w:val="0"/>
          <w:marTop w:val="0"/>
          <w:marBottom w:val="0"/>
          <w:divBdr>
            <w:top w:val="none" w:sz="0" w:space="0" w:color="auto"/>
            <w:left w:val="none" w:sz="0" w:space="0" w:color="auto"/>
            <w:bottom w:val="none" w:sz="0" w:space="0" w:color="auto"/>
            <w:right w:val="none" w:sz="0" w:space="0" w:color="auto"/>
          </w:divBdr>
          <w:divsChild>
            <w:div w:id="841510508">
              <w:marLeft w:val="0"/>
              <w:marRight w:val="0"/>
              <w:marTop w:val="0"/>
              <w:marBottom w:val="0"/>
              <w:divBdr>
                <w:top w:val="none" w:sz="0" w:space="0" w:color="auto"/>
                <w:left w:val="none" w:sz="0" w:space="0" w:color="auto"/>
                <w:bottom w:val="none" w:sz="0" w:space="0" w:color="auto"/>
                <w:right w:val="none" w:sz="0" w:space="0" w:color="auto"/>
              </w:divBdr>
              <w:divsChild>
                <w:div w:id="1402171861">
                  <w:marLeft w:val="0"/>
                  <w:marRight w:val="0"/>
                  <w:marTop w:val="0"/>
                  <w:marBottom w:val="0"/>
                  <w:divBdr>
                    <w:top w:val="none" w:sz="0" w:space="0" w:color="auto"/>
                    <w:left w:val="none" w:sz="0" w:space="0" w:color="auto"/>
                    <w:bottom w:val="none" w:sz="0" w:space="0" w:color="auto"/>
                    <w:right w:val="none" w:sz="0" w:space="0" w:color="auto"/>
                  </w:divBdr>
                  <w:divsChild>
                    <w:div w:id="1779985398">
                      <w:marLeft w:val="0"/>
                      <w:marRight w:val="0"/>
                      <w:marTop w:val="0"/>
                      <w:marBottom w:val="0"/>
                      <w:divBdr>
                        <w:top w:val="none" w:sz="0" w:space="0" w:color="auto"/>
                        <w:left w:val="none" w:sz="0" w:space="0" w:color="auto"/>
                        <w:bottom w:val="none" w:sz="0" w:space="0" w:color="auto"/>
                        <w:right w:val="none" w:sz="0" w:space="0" w:color="auto"/>
                      </w:divBdr>
                      <w:divsChild>
                        <w:div w:id="1600287241">
                          <w:marLeft w:val="0"/>
                          <w:marRight w:val="0"/>
                          <w:marTop w:val="0"/>
                          <w:marBottom w:val="0"/>
                          <w:divBdr>
                            <w:top w:val="none" w:sz="0" w:space="0" w:color="auto"/>
                            <w:left w:val="none" w:sz="0" w:space="0" w:color="auto"/>
                            <w:bottom w:val="none" w:sz="0" w:space="0" w:color="auto"/>
                            <w:right w:val="none" w:sz="0" w:space="0" w:color="auto"/>
                          </w:divBdr>
                          <w:divsChild>
                            <w:div w:id="107354900">
                              <w:marLeft w:val="0"/>
                              <w:marRight w:val="0"/>
                              <w:marTop w:val="100"/>
                              <w:marBottom w:val="0"/>
                              <w:divBdr>
                                <w:top w:val="none" w:sz="0" w:space="0" w:color="auto"/>
                                <w:left w:val="none" w:sz="0" w:space="0" w:color="auto"/>
                                <w:bottom w:val="none" w:sz="0" w:space="0" w:color="auto"/>
                                <w:right w:val="none" w:sz="0" w:space="0" w:color="auto"/>
                              </w:divBdr>
                              <w:divsChild>
                                <w:div w:id="1743289179">
                                  <w:marLeft w:val="0"/>
                                  <w:marRight w:val="0"/>
                                  <w:marTop w:val="0"/>
                                  <w:marBottom w:val="0"/>
                                  <w:divBdr>
                                    <w:top w:val="none" w:sz="0" w:space="0" w:color="auto"/>
                                    <w:left w:val="none" w:sz="0" w:space="0" w:color="auto"/>
                                    <w:bottom w:val="none" w:sz="0" w:space="0" w:color="auto"/>
                                    <w:right w:val="none" w:sz="0" w:space="0" w:color="auto"/>
                                  </w:divBdr>
                                  <w:divsChild>
                                    <w:div w:id="72325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7668439">
          <w:marLeft w:val="0"/>
          <w:marRight w:val="0"/>
          <w:marTop w:val="0"/>
          <w:marBottom w:val="0"/>
          <w:divBdr>
            <w:top w:val="none" w:sz="0" w:space="0" w:color="auto"/>
            <w:left w:val="none" w:sz="0" w:space="0" w:color="auto"/>
            <w:bottom w:val="none" w:sz="0" w:space="0" w:color="auto"/>
            <w:right w:val="none" w:sz="0" w:space="0" w:color="auto"/>
          </w:divBdr>
          <w:divsChild>
            <w:div w:id="21674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3.org/TR/WCAG21/"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Support@equalweb.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57123633-a92c-48da-991e-48ddbb17022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3D92B317FF31B4DAD1500760BFFC2E5" ma:contentTypeVersion="15" ma:contentTypeDescription="Create a new document." ma:contentTypeScope="" ma:versionID="df3d9f97910545d6d102a1b5af938506">
  <xsd:schema xmlns:xsd="http://www.w3.org/2001/XMLSchema" xmlns:xs="http://www.w3.org/2001/XMLSchema" xmlns:p="http://schemas.microsoft.com/office/2006/metadata/properties" xmlns:ns1="http://schemas.microsoft.com/sharepoint/v3" xmlns:ns2="57123633-a92c-48da-991e-48ddbb170229" xmlns:ns3="da752d92-7c9d-473e-807c-e2effc9322b5" targetNamespace="http://schemas.microsoft.com/office/2006/metadata/properties" ma:root="true" ma:fieldsID="05d7ed767555b11c65a1e9b4deed9cfc" ns1:_="" ns2:_="" ns3:_="">
    <xsd:import namespace="http://schemas.microsoft.com/sharepoint/v3"/>
    <xsd:import namespace="57123633-a92c-48da-991e-48ddbb170229"/>
    <xsd:import namespace="da752d92-7c9d-473e-807c-e2effc9322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lcf76f155ced4ddcb4097134ff3c332f"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123633-a92c-48da-991e-48ddbb1702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5a26606-5c73-4822-bc95-38ee462397a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a752d92-7c9d-473e-807c-e2effc9322b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5BB528-B970-4631-A0B1-13014B566130}">
  <ds:schemaRefs>
    <ds:schemaRef ds:uri="http://schemas.microsoft.com/office/2006/metadata/properties"/>
    <ds:schemaRef ds:uri="http://schemas.microsoft.com/office/infopath/2007/PartnerControls"/>
    <ds:schemaRef ds:uri="http://schemas.microsoft.com/sharepoint/v3"/>
    <ds:schemaRef ds:uri="57123633-a92c-48da-991e-48ddbb170229"/>
  </ds:schemaRefs>
</ds:datastoreItem>
</file>

<file path=customXml/itemProps2.xml><?xml version="1.0" encoding="utf-8"?>
<ds:datastoreItem xmlns:ds="http://schemas.openxmlformats.org/officeDocument/2006/customXml" ds:itemID="{86B930DE-3853-45A5-883B-7CDABDDDE279}">
  <ds:schemaRefs>
    <ds:schemaRef ds:uri="http://schemas.microsoft.com/sharepoint/v3/contenttype/forms"/>
  </ds:schemaRefs>
</ds:datastoreItem>
</file>

<file path=customXml/itemProps3.xml><?xml version="1.0" encoding="utf-8"?>
<ds:datastoreItem xmlns:ds="http://schemas.openxmlformats.org/officeDocument/2006/customXml" ds:itemID="{DA0FB9DF-CCDE-4128-918A-AE207182C6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7123633-a92c-48da-991e-48ddbb170229"/>
    <ds:schemaRef ds:uri="da752d92-7c9d-473e-807c-e2effc9322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594</Words>
  <Characters>3386</Characters>
  <Application>Microsoft Office Word</Application>
  <DocSecurity>0</DocSecurity>
  <Lines>28</Lines>
  <Paragraphs>7</Paragraphs>
  <ScaleCrop>false</ScaleCrop>
  <Company/>
  <LinksUpToDate>false</LinksUpToDate>
  <CharactersWithSpaces>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 PYLE</dc:creator>
  <cp:keywords/>
  <dc:description/>
  <cp:lastModifiedBy>Peter Janata</cp:lastModifiedBy>
  <cp:revision>3</cp:revision>
  <dcterms:created xsi:type="dcterms:W3CDTF">2023-05-31T17:38:00Z</dcterms:created>
  <dcterms:modified xsi:type="dcterms:W3CDTF">2023-06-27T10:55:00Z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0x010100E3D92B317FF31B4DAD1500760BFFC2E5</vt:lpwstr>
  </property>
</Properties>
</file>